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3B936A" w14:textId="77777777" w:rsidR="00855FB2" w:rsidRPr="00975443" w:rsidRDefault="00855FB2" w:rsidP="00975443">
      <w:pPr>
        <w:jc w:val="center"/>
        <w:rPr>
          <w:rFonts w:cstheme="minorHAnsi"/>
          <w:b/>
          <w:sz w:val="24"/>
          <w:szCs w:val="24"/>
        </w:rPr>
      </w:pPr>
      <w:r w:rsidRPr="00975443">
        <w:rPr>
          <w:rFonts w:cstheme="minorHAnsi"/>
          <w:b/>
          <w:sz w:val="24"/>
          <w:szCs w:val="24"/>
        </w:rPr>
        <w:t>Marketing Objectives</w:t>
      </w:r>
    </w:p>
    <w:p w14:paraId="4B725D55" w14:textId="77777777" w:rsidR="00855FB2" w:rsidRPr="003076D8" w:rsidRDefault="00855FB2">
      <w:pPr>
        <w:rPr>
          <w:rFonts w:cstheme="minorHAnsi"/>
          <w:sz w:val="24"/>
          <w:szCs w:val="24"/>
        </w:rPr>
      </w:pPr>
    </w:p>
    <w:p w14:paraId="354FFD60" w14:textId="4DF9B4D5" w:rsidR="005962EF" w:rsidRDefault="00ED0948" w:rsidP="003076D8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3076D8">
        <w:rPr>
          <w:rFonts w:cstheme="minorHAnsi"/>
          <w:sz w:val="24"/>
          <w:szCs w:val="24"/>
        </w:rPr>
        <w:t>Demonstrate 10% growth in aided</w:t>
      </w:r>
      <w:r w:rsidR="00A37D86" w:rsidRPr="003076D8">
        <w:rPr>
          <w:rFonts w:cstheme="minorHAnsi"/>
          <w:sz w:val="24"/>
          <w:szCs w:val="24"/>
        </w:rPr>
        <w:t xml:space="preserve"> </w:t>
      </w:r>
      <w:r w:rsidRPr="003076D8">
        <w:rPr>
          <w:rFonts w:cstheme="minorHAnsi"/>
          <w:sz w:val="24"/>
          <w:szCs w:val="24"/>
        </w:rPr>
        <w:t>brand awareness among</w:t>
      </w:r>
      <w:r w:rsidR="00F6678A" w:rsidRPr="003076D8">
        <w:rPr>
          <w:rFonts w:cstheme="minorHAnsi"/>
          <w:sz w:val="24"/>
          <w:szCs w:val="24"/>
        </w:rPr>
        <w:t xml:space="preserve"> </w:t>
      </w:r>
      <w:r w:rsidR="00BD6AD8">
        <w:rPr>
          <w:rFonts w:cstheme="minorHAnsi"/>
          <w:sz w:val="24"/>
          <w:szCs w:val="24"/>
        </w:rPr>
        <w:t>our target audience (Host with the Most)</w:t>
      </w:r>
      <w:r w:rsidR="00A37D86" w:rsidRPr="003076D8">
        <w:rPr>
          <w:rFonts w:cstheme="minorHAnsi"/>
          <w:sz w:val="24"/>
          <w:szCs w:val="24"/>
        </w:rPr>
        <w:t xml:space="preserve"> </w:t>
      </w:r>
      <w:r w:rsidRPr="003076D8">
        <w:rPr>
          <w:rFonts w:cstheme="minorHAnsi"/>
          <w:sz w:val="24"/>
          <w:szCs w:val="24"/>
        </w:rPr>
        <w:t>by</w:t>
      </w:r>
      <w:r w:rsidR="00CF1B46" w:rsidRPr="003076D8">
        <w:rPr>
          <w:rFonts w:cstheme="minorHAnsi"/>
          <w:sz w:val="24"/>
          <w:szCs w:val="24"/>
        </w:rPr>
        <w:t xml:space="preserve"> January 2019</w:t>
      </w:r>
      <w:r w:rsidR="008D32E7">
        <w:rPr>
          <w:rFonts w:cstheme="minorHAnsi"/>
          <w:sz w:val="24"/>
          <w:szCs w:val="24"/>
        </w:rPr>
        <w:t>.</w:t>
      </w:r>
    </w:p>
    <w:p w14:paraId="360CBB98" w14:textId="625B1EA0" w:rsidR="00AE526B" w:rsidRDefault="00AE526B" w:rsidP="00AE526B">
      <w:pPr>
        <w:pStyle w:val="ListParagraph"/>
        <w:numPr>
          <w:ilvl w:val="1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Compare survey at the beginning of January 2018 and at the end of 2018.</w:t>
      </w:r>
    </w:p>
    <w:p w14:paraId="42117083" w14:textId="77777777" w:rsidR="00F84344" w:rsidRPr="003076D8" w:rsidRDefault="00F84344" w:rsidP="00F84344">
      <w:pPr>
        <w:pStyle w:val="ListParagraph"/>
        <w:rPr>
          <w:rFonts w:cstheme="minorHAnsi"/>
          <w:sz w:val="24"/>
          <w:szCs w:val="24"/>
        </w:rPr>
      </w:pPr>
    </w:p>
    <w:p w14:paraId="378F6F8E" w14:textId="6D18A1D9" w:rsidR="00F6678A" w:rsidRDefault="00F6678A" w:rsidP="003076D8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3076D8">
        <w:rPr>
          <w:rFonts w:cstheme="minorHAnsi"/>
          <w:sz w:val="24"/>
          <w:szCs w:val="24"/>
        </w:rPr>
        <w:t xml:space="preserve">Increase sales </w:t>
      </w:r>
      <w:r w:rsidR="00CF1B46" w:rsidRPr="003076D8">
        <w:rPr>
          <w:rFonts w:cstheme="minorHAnsi"/>
          <w:sz w:val="24"/>
          <w:szCs w:val="24"/>
        </w:rPr>
        <w:t xml:space="preserve">units </w:t>
      </w:r>
      <w:r w:rsidRPr="003076D8">
        <w:rPr>
          <w:rFonts w:cstheme="minorHAnsi"/>
          <w:sz w:val="24"/>
          <w:szCs w:val="24"/>
        </w:rPr>
        <w:t xml:space="preserve">by </w:t>
      </w:r>
      <w:r w:rsidR="00166265">
        <w:rPr>
          <w:rFonts w:cstheme="minorHAnsi"/>
          <w:sz w:val="24"/>
          <w:szCs w:val="24"/>
        </w:rPr>
        <w:t>10</w:t>
      </w:r>
      <w:r w:rsidR="006A1984" w:rsidRPr="003076D8">
        <w:rPr>
          <w:rFonts w:cstheme="minorHAnsi"/>
          <w:sz w:val="24"/>
          <w:szCs w:val="24"/>
        </w:rPr>
        <w:t xml:space="preserve">% </w:t>
      </w:r>
      <w:r w:rsidR="004F241E">
        <w:rPr>
          <w:rFonts w:cstheme="minorHAnsi"/>
          <w:sz w:val="24"/>
          <w:szCs w:val="24"/>
        </w:rPr>
        <w:t xml:space="preserve">by </w:t>
      </w:r>
      <w:r w:rsidR="004F241E" w:rsidRPr="003076D8">
        <w:rPr>
          <w:rFonts w:cstheme="minorHAnsi"/>
          <w:sz w:val="24"/>
          <w:szCs w:val="24"/>
        </w:rPr>
        <w:t>end of year 2018</w:t>
      </w:r>
      <w:r w:rsidR="004F241E">
        <w:rPr>
          <w:rFonts w:cstheme="minorHAnsi"/>
          <w:sz w:val="24"/>
          <w:szCs w:val="24"/>
        </w:rPr>
        <w:t xml:space="preserve"> through </w:t>
      </w:r>
      <w:r w:rsidRPr="003076D8">
        <w:rPr>
          <w:rFonts w:cstheme="minorHAnsi"/>
          <w:sz w:val="24"/>
          <w:szCs w:val="24"/>
        </w:rPr>
        <w:t xml:space="preserve">redefining market </w:t>
      </w:r>
      <w:r w:rsidR="009A7E56">
        <w:rPr>
          <w:rFonts w:cstheme="minorHAnsi"/>
          <w:sz w:val="24"/>
          <w:szCs w:val="24"/>
        </w:rPr>
        <w:t>as natural dips.</w:t>
      </w:r>
    </w:p>
    <w:p w14:paraId="6E8B354D" w14:textId="4CD8D914" w:rsidR="00AE526B" w:rsidRPr="009A7E56" w:rsidRDefault="00AE526B" w:rsidP="00AE526B">
      <w:pPr>
        <w:pStyle w:val="ListParagraph"/>
        <w:numPr>
          <w:ilvl w:val="1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Retailer cash register data</w:t>
      </w:r>
    </w:p>
    <w:p w14:paraId="5A0DFF3E" w14:textId="77777777" w:rsidR="004F241E" w:rsidRDefault="004F241E" w:rsidP="004F241E">
      <w:pPr>
        <w:pStyle w:val="ListParagraph"/>
        <w:rPr>
          <w:rFonts w:cstheme="minorHAnsi"/>
          <w:sz w:val="24"/>
          <w:szCs w:val="24"/>
        </w:rPr>
      </w:pPr>
    </w:p>
    <w:p w14:paraId="5E86F96C" w14:textId="5D49CA16" w:rsidR="006A1984" w:rsidRDefault="006A1984" w:rsidP="003076D8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3076D8">
        <w:rPr>
          <w:rFonts w:cstheme="minorHAnsi"/>
          <w:sz w:val="24"/>
          <w:szCs w:val="24"/>
        </w:rPr>
        <w:t>R</w:t>
      </w:r>
      <w:r w:rsidR="00E71FE7" w:rsidRPr="003076D8">
        <w:rPr>
          <w:rFonts w:cstheme="minorHAnsi"/>
          <w:sz w:val="24"/>
          <w:szCs w:val="24"/>
        </w:rPr>
        <w:t>egain 3.5</w:t>
      </w:r>
      <w:r w:rsidRPr="003076D8">
        <w:rPr>
          <w:rFonts w:cstheme="minorHAnsi"/>
          <w:sz w:val="24"/>
          <w:szCs w:val="24"/>
        </w:rPr>
        <w:t xml:space="preserve">% </w:t>
      </w:r>
      <w:r w:rsidR="003076D8">
        <w:rPr>
          <w:rFonts w:cstheme="minorHAnsi"/>
          <w:sz w:val="24"/>
          <w:szCs w:val="24"/>
        </w:rPr>
        <w:t>loss</w:t>
      </w:r>
      <w:r w:rsidR="00A37D86" w:rsidRPr="003076D8">
        <w:rPr>
          <w:rFonts w:cstheme="minorHAnsi"/>
          <w:sz w:val="24"/>
          <w:szCs w:val="24"/>
        </w:rPr>
        <w:t xml:space="preserve"> in</w:t>
      </w:r>
      <w:r w:rsidR="00E71FE7" w:rsidRPr="003076D8">
        <w:rPr>
          <w:rFonts w:cstheme="minorHAnsi"/>
          <w:sz w:val="24"/>
          <w:szCs w:val="24"/>
        </w:rPr>
        <w:t xml:space="preserve"> 2016</w:t>
      </w:r>
      <w:r w:rsidR="00A37D86" w:rsidRPr="003076D8">
        <w:rPr>
          <w:rFonts w:cstheme="minorHAnsi"/>
          <w:sz w:val="24"/>
          <w:szCs w:val="24"/>
        </w:rPr>
        <w:t xml:space="preserve"> sales</w:t>
      </w:r>
      <w:r w:rsidRPr="003076D8">
        <w:rPr>
          <w:rFonts w:cstheme="minorHAnsi"/>
          <w:sz w:val="24"/>
          <w:szCs w:val="24"/>
        </w:rPr>
        <w:t xml:space="preserve"> </w:t>
      </w:r>
      <w:r w:rsidR="00E71FE7" w:rsidRPr="003076D8">
        <w:rPr>
          <w:rFonts w:cstheme="minorHAnsi"/>
          <w:sz w:val="24"/>
          <w:szCs w:val="24"/>
        </w:rPr>
        <w:t>dollars by end of year 2018</w:t>
      </w:r>
      <w:r w:rsidR="008D32E7">
        <w:rPr>
          <w:rFonts w:cstheme="minorHAnsi"/>
          <w:sz w:val="24"/>
          <w:szCs w:val="24"/>
        </w:rPr>
        <w:t>.</w:t>
      </w:r>
    </w:p>
    <w:p w14:paraId="21857C34" w14:textId="18FAA365" w:rsidR="00AE526B" w:rsidRDefault="00AE526B" w:rsidP="00AE526B">
      <w:pPr>
        <w:pStyle w:val="ListParagraph"/>
        <w:numPr>
          <w:ilvl w:val="1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Internal sales data from P&amp;L</w:t>
      </w:r>
    </w:p>
    <w:p w14:paraId="6E413617" w14:textId="77777777" w:rsidR="00504F63" w:rsidRPr="00504F63" w:rsidRDefault="00504F63" w:rsidP="00504F63">
      <w:pPr>
        <w:pStyle w:val="ListParagraph"/>
        <w:rPr>
          <w:rFonts w:cstheme="minorHAnsi"/>
          <w:sz w:val="24"/>
          <w:szCs w:val="24"/>
        </w:rPr>
      </w:pPr>
    </w:p>
    <w:p w14:paraId="7250F0DD" w14:textId="52C2A9A4" w:rsidR="00C50FAF" w:rsidRDefault="00504F63" w:rsidP="00975443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Create brand strategy </w:t>
      </w:r>
      <w:r w:rsidR="00C50FAF">
        <w:rPr>
          <w:rFonts w:cstheme="minorHAnsi"/>
          <w:sz w:val="24"/>
          <w:szCs w:val="24"/>
        </w:rPr>
        <w:t>and social media presence</w:t>
      </w:r>
      <w:r w:rsidR="00975443">
        <w:rPr>
          <w:rFonts w:cstheme="minorHAnsi"/>
          <w:sz w:val="24"/>
          <w:szCs w:val="24"/>
        </w:rPr>
        <w:t xml:space="preserve"> by becoming</w:t>
      </w:r>
      <w:r w:rsidR="00C50FAF" w:rsidRPr="00975443">
        <w:rPr>
          <w:rFonts w:cstheme="minorHAnsi"/>
          <w:sz w:val="24"/>
          <w:szCs w:val="24"/>
        </w:rPr>
        <w:t xml:space="preserve"> top trending salsa on social media between July and December of 2018</w:t>
      </w:r>
      <w:r w:rsidR="008D32E7">
        <w:rPr>
          <w:rFonts w:cstheme="minorHAnsi"/>
          <w:sz w:val="24"/>
          <w:szCs w:val="24"/>
        </w:rPr>
        <w:t>.</w:t>
      </w:r>
    </w:p>
    <w:p w14:paraId="3142D4CE" w14:textId="77777777" w:rsidR="00AE526B" w:rsidRDefault="00AE526B" w:rsidP="00AE526B">
      <w:pPr>
        <w:pStyle w:val="NormalWeb"/>
        <w:numPr>
          <w:ilvl w:val="1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Calibri" w:hAnsi="Calibri" w:cs="Arial"/>
          <w:color w:val="000000"/>
        </w:rPr>
        <w:t>Instagram (followers and tags) and Pinterest (pins) will be monitored during this 6 months</w:t>
      </w:r>
    </w:p>
    <w:p w14:paraId="6BEAC118" w14:textId="77777777" w:rsidR="00AE526B" w:rsidRDefault="00AE526B" w:rsidP="00AE526B">
      <w:pPr>
        <w:pStyle w:val="NormalWeb"/>
        <w:numPr>
          <w:ilvl w:val="1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Calibri" w:hAnsi="Calibri" w:cs="Arial"/>
          <w:color w:val="000000"/>
        </w:rPr>
        <w:t>Top trending is defined as having more followers, tags and pins than Tostitos, Pace and Newman’s Own</w:t>
      </w:r>
    </w:p>
    <w:p w14:paraId="5EFA18D3" w14:textId="77777777" w:rsidR="00975443" w:rsidRDefault="00975443" w:rsidP="00975443">
      <w:pPr>
        <w:pStyle w:val="ListParagraph"/>
        <w:rPr>
          <w:rFonts w:cstheme="minorHAnsi"/>
          <w:sz w:val="24"/>
          <w:szCs w:val="24"/>
        </w:rPr>
      </w:pPr>
    </w:p>
    <w:p w14:paraId="14D8D503" w14:textId="11E6D15A" w:rsidR="009A7E56" w:rsidRDefault="009A7E56" w:rsidP="009A7E56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9A7E56">
        <w:rPr>
          <w:rFonts w:cstheme="minorHAnsi"/>
          <w:sz w:val="24"/>
          <w:szCs w:val="24"/>
        </w:rPr>
        <w:t>Reduce the number of items sold on promotion to 15% from 25% by end of year 2018.</w:t>
      </w:r>
    </w:p>
    <w:p w14:paraId="432414AF" w14:textId="4659FF99" w:rsidR="00AE526B" w:rsidRDefault="00AE526B" w:rsidP="00AE526B">
      <w:pPr>
        <w:pStyle w:val="ListParagraph"/>
        <w:numPr>
          <w:ilvl w:val="1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Internal Data – comparing list price to sales data</w:t>
      </w:r>
    </w:p>
    <w:p w14:paraId="69B1E5B5" w14:textId="50E3201A" w:rsidR="00A37D86" w:rsidRDefault="00A37D86" w:rsidP="00A37D86"/>
    <w:p w14:paraId="34537072" w14:textId="000D8794" w:rsidR="007162F9" w:rsidRDefault="007162F9" w:rsidP="00A37D86"/>
    <w:p w14:paraId="2216FB27" w14:textId="51259EE9" w:rsidR="007162F9" w:rsidRDefault="007162F9" w:rsidP="00A37D86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we can make use of social media analytics to measure the important factors related to ROI such as the most popular posts,</w:t>
      </w:r>
      <w:r w:rsidR="00BE7C0D">
        <w:rPr>
          <w:rFonts w:ascii="Calibri" w:hAnsi="Calibri"/>
          <w:color w:val="000000"/>
        </w:rPr>
        <w:t xml:space="preserve"> likes, shares and</w:t>
      </w:r>
      <w:r>
        <w:rPr>
          <w:rFonts w:ascii="Calibri" w:hAnsi="Calibri"/>
          <w:color w:val="000000"/>
        </w:rPr>
        <w:t xml:space="preserve"> overall weekly traffic etc.</w:t>
      </w:r>
      <w:r w:rsidR="00BE7C0D">
        <w:rPr>
          <w:rFonts w:ascii="Calibri" w:hAnsi="Calibri"/>
          <w:color w:val="000000"/>
        </w:rPr>
        <w:t xml:space="preserve"> This tool will help you to create brand strategy and social media presence by becoming top trending salsa on social media between July and December of 2018. </w:t>
      </w:r>
    </w:p>
    <w:p w14:paraId="476D5759" w14:textId="75F62F88" w:rsidR="00BE7C0D" w:rsidRDefault="00054A29" w:rsidP="00A37D86">
      <w:r>
        <w:t>Compare</w:t>
      </w:r>
      <w:r w:rsidR="00BE7C0D" w:rsidRPr="00BE7C0D">
        <w:t xml:space="preserve"> the Survey toward the start of January 2018 and toward the finish of 2018 to accomplish 10% development in </w:t>
      </w:r>
      <w:r w:rsidRPr="003076D8">
        <w:rPr>
          <w:rFonts w:cstheme="minorHAnsi"/>
          <w:sz w:val="24"/>
          <w:szCs w:val="24"/>
        </w:rPr>
        <w:t xml:space="preserve">aided brand awareness among </w:t>
      </w:r>
      <w:r>
        <w:rPr>
          <w:rFonts w:cstheme="minorHAnsi"/>
          <w:sz w:val="24"/>
          <w:szCs w:val="24"/>
        </w:rPr>
        <w:t>our target audience</w:t>
      </w:r>
      <w:r w:rsidR="00BE7C0D" w:rsidRPr="00BE7C0D">
        <w:t xml:space="preserve"> (Host with the Most) by January 2019.</w:t>
      </w:r>
    </w:p>
    <w:p w14:paraId="5F8B0028" w14:textId="72056209" w:rsidR="00933218" w:rsidRDefault="00933218" w:rsidP="00A37D86">
      <w:pPr>
        <w:rPr>
          <w:color w:val="000000" w:themeColor="text1"/>
        </w:rPr>
      </w:pPr>
      <w:hyperlink r:id="rId5" w:history="1">
        <w:r w:rsidRPr="00933218">
          <w:rPr>
            <w:rStyle w:val="Hyperlink"/>
            <w:color w:val="000000" w:themeColor="text1"/>
            <w:u w:val="none"/>
          </w:rPr>
          <w:t>Cash is king in retail</w:t>
        </w:r>
      </w:hyperlink>
      <w:r w:rsidRPr="00933218">
        <w:rPr>
          <w:color w:val="000000" w:themeColor="text1"/>
        </w:rPr>
        <w:t xml:space="preserve">. And the biggest drain on your cash is your inventory. Measuring </w:t>
      </w:r>
      <w:r w:rsidR="00152977">
        <w:rPr>
          <w:color w:val="000000" w:themeColor="text1"/>
        </w:rPr>
        <w:t xml:space="preserve">Retailer cash register data </w:t>
      </w:r>
      <w:r w:rsidR="00152977" w:rsidRPr="00152977">
        <w:rPr>
          <w:color w:val="000000" w:themeColor="text1"/>
        </w:rPr>
        <w:t>Increase sales units by 10% by end of year 2018 through redefining market as natural dips.</w:t>
      </w:r>
    </w:p>
    <w:p w14:paraId="538EDCEB" w14:textId="7ABC0BB5" w:rsidR="00776DB5" w:rsidRDefault="00776DB5" w:rsidP="00A37D86">
      <w:r w:rsidRPr="00776DB5">
        <w:t>Marketers rely on sales teams to input accurate sales data from P&amp;L 3)</w:t>
      </w:r>
      <w:r w:rsidRPr="00776DB5">
        <w:tab/>
        <w:t>Regain 3.5% loss in 2016 sales dollars by end of year 2018.</w:t>
      </w:r>
    </w:p>
    <w:p w14:paraId="1E64F2FF" w14:textId="77777777" w:rsidR="00933218" w:rsidRDefault="00933218" w:rsidP="00A37D86">
      <w:bookmarkStart w:id="0" w:name="_GoBack"/>
      <w:bookmarkEnd w:id="0"/>
    </w:p>
    <w:sectPr w:rsidR="009332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3D2E00"/>
    <w:multiLevelType w:val="hybridMultilevel"/>
    <w:tmpl w:val="E3247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BB308D"/>
    <w:multiLevelType w:val="hybridMultilevel"/>
    <w:tmpl w:val="99C220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B83C63"/>
    <w:multiLevelType w:val="hybridMultilevel"/>
    <w:tmpl w:val="E8ACD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8A5DBE"/>
    <w:multiLevelType w:val="multilevel"/>
    <w:tmpl w:val="2EB40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C7004A"/>
    <w:multiLevelType w:val="hybridMultilevel"/>
    <w:tmpl w:val="D0E6AA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78A"/>
    <w:rsid w:val="00054A29"/>
    <w:rsid w:val="00152977"/>
    <w:rsid w:val="001657AA"/>
    <w:rsid w:val="00166265"/>
    <w:rsid w:val="00185AF6"/>
    <w:rsid w:val="003076D8"/>
    <w:rsid w:val="004D5151"/>
    <w:rsid w:val="004F241E"/>
    <w:rsid w:val="00504F63"/>
    <w:rsid w:val="00532E13"/>
    <w:rsid w:val="005962EF"/>
    <w:rsid w:val="006A1984"/>
    <w:rsid w:val="006E3003"/>
    <w:rsid w:val="007162F9"/>
    <w:rsid w:val="00776DB5"/>
    <w:rsid w:val="00855FB2"/>
    <w:rsid w:val="008C6B1A"/>
    <w:rsid w:val="008D32E7"/>
    <w:rsid w:val="00933218"/>
    <w:rsid w:val="00975443"/>
    <w:rsid w:val="009A7E56"/>
    <w:rsid w:val="00A37D86"/>
    <w:rsid w:val="00AE526B"/>
    <w:rsid w:val="00B6618B"/>
    <w:rsid w:val="00B93CA3"/>
    <w:rsid w:val="00BD6AD8"/>
    <w:rsid w:val="00BE7C0D"/>
    <w:rsid w:val="00C50FAF"/>
    <w:rsid w:val="00CF1B46"/>
    <w:rsid w:val="00DA1527"/>
    <w:rsid w:val="00DE2407"/>
    <w:rsid w:val="00E71FE7"/>
    <w:rsid w:val="00EC2381"/>
    <w:rsid w:val="00ED0948"/>
    <w:rsid w:val="00F6678A"/>
    <w:rsid w:val="00F8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13313"/>
  <w15:docId w15:val="{882B6EC4-E065-42CF-AEB5-28F452E8E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618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E5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332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66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thebalance.com/in-retail-cash-is-king-289013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Lashauna Harris</dc:creator>
  <cp:lastModifiedBy>Balaji</cp:lastModifiedBy>
  <cp:revision>6</cp:revision>
  <dcterms:created xsi:type="dcterms:W3CDTF">2017-07-28T02:34:00Z</dcterms:created>
  <dcterms:modified xsi:type="dcterms:W3CDTF">2017-07-28T03:16:00Z</dcterms:modified>
</cp:coreProperties>
</file>